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10" w:rsidRDefault="00B935FE" w:rsidP="003F683E">
      <w:pPr>
        <w:jc w:val="center"/>
      </w:pPr>
      <w:r>
        <w:rPr>
          <w:noProof/>
        </w:rPr>
        <mc:AlternateContent>
          <mc:Choice Requires="wps">
            <w:drawing>
              <wp:anchor distT="0" distB="0" distL="114300" distR="114300" simplePos="0" relativeHeight="251661312" behindDoc="0" locked="0" layoutInCell="1" allowOverlap="1" wp14:anchorId="2C18661F" wp14:editId="3F1274D3">
                <wp:simplePos x="0" y="0"/>
                <wp:positionH relativeFrom="column">
                  <wp:posOffset>-676275</wp:posOffset>
                </wp:positionH>
                <wp:positionV relativeFrom="paragraph">
                  <wp:posOffset>3762375</wp:posOffset>
                </wp:positionV>
                <wp:extent cx="7296150" cy="5248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248275"/>
                        </a:xfrm>
                        <a:prstGeom prst="rect">
                          <a:avLst/>
                        </a:prstGeom>
                        <a:solidFill>
                          <a:srgbClr val="FFFFFF"/>
                        </a:solidFill>
                        <a:ln w="9525">
                          <a:noFill/>
                          <a:miter lim="800000"/>
                          <a:headEnd/>
                          <a:tailEnd/>
                        </a:ln>
                      </wps:spPr>
                      <wps:txbx>
                        <w:txbxContent>
                          <w:p w:rsidR="004545AB" w:rsidRPr="006F3D76" w:rsidRDefault="002C0A67" w:rsidP="002C0A67">
                            <w:pPr>
                              <w:jc w:val="center"/>
                              <w:rPr>
                                <w:rFonts w:ascii="Lucida Calligraphy" w:hAnsi="Lucida Calligraphy"/>
                                <w:b/>
                                <w:sz w:val="36"/>
                                <w:szCs w:val="36"/>
                              </w:rPr>
                            </w:pPr>
                            <w:r w:rsidRPr="006F3D76">
                              <w:rPr>
                                <w:rFonts w:ascii="Lucida Calligraphy" w:hAnsi="Lucida Calligraphy"/>
                                <w:b/>
                                <w:sz w:val="36"/>
                                <w:szCs w:val="36"/>
                              </w:rPr>
                              <w:t xml:space="preserve">Abilene High School </w:t>
                            </w:r>
                            <w:r w:rsidR="004545AB" w:rsidRPr="006F3D76">
                              <w:rPr>
                                <w:rFonts w:ascii="Lucida Calligraphy" w:hAnsi="Lucida Calligraphy"/>
                                <w:b/>
                                <w:sz w:val="36"/>
                                <w:szCs w:val="36"/>
                              </w:rPr>
                              <w:t>Alumni Endowed Scholarship Fund</w:t>
                            </w:r>
                          </w:p>
                          <w:p w:rsidR="000E3102" w:rsidRPr="002C0A67" w:rsidRDefault="009404C9" w:rsidP="000E3102">
                            <w:pPr>
                              <w:pStyle w:val="NormalWeb"/>
                              <w:rPr>
                                <w:rFonts w:asciiTheme="majorHAnsi" w:hAnsiTheme="majorHAnsi"/>
                                <w:sz w:val="28"/>
                                <w:szCs w:val="28"/>
                              </w:rPr>
                            </w:pPr>
                            <w:r w:rsidRPr="002C0A67">
                              <w:rPr>
                                <w:rFonts w:asciiTheme="majorHAnsi" w:hAnsiTheme="majorHAnsi"/>
                                <w:sz w:val="28"/>
                                <w:szCs w:val="28"/>
                              </w:rPr>
                              <w:t xml:space="preserve">Alumni of the Abilene High School are proud to support AHS graduating seniors through the Alumni Endowed Scholarship Fund.  </w:t>
                            </w:r>
                            <w:r w:rsidR="000E3102" w:rsidRPr="002C0A67">
                              <w:rPr>
                                <w:rFonts w:asciiTheme="majorHAnsi" w:hAnsiTheme="majorHAnsi"/>
                                <w:sz w:val="28"/>
                                <w:szCs w:val="28"/>
                              </w:rPr>
                              <w:t>This amazing opportunit</w:t>
                            </w:r>
                            <w:r w:rsidR="009D0485">
                              <w:rPr>
                                <w:rFonts w:asciiTheme="majorHAnsi" w:hAnsiTheme="majorHAnsi"/>
                                <w:sz w:val="28"/>
                                <w:szCs w:val="28"/>
                              </w:rPr>
                              <w:t>y was begun in 2008 by the AHS C</w:t>
                            </w:r>
                            <w:r w:rsidR="000E3102" w:rsidRPr="002C0A67">
                              <w:rPr>
                                <w:rFonts w:asciiTheme="majorHAnsi" w:hAnsiTheme="majorHAnsi"/>
                                <w:sz w:val="28"/>
                                <w:szCs w:val="28"/>
                              </w:rPr>
                              <w:t>lass of 1958</w:t>
                            </w:r>
                            <w:r w:rsidR="000E3102">
                              <w:rPr>
                                <w:rFonts w:asciiTheme="majorHAnsi" w:hAnsiTheme="majorHAnsi"/>
                                <w:sz w:val="28"/>
                                <w:szCs w:val="28"/>
                              </w:rPr>
                              <w:t>, and has grown due to donations from individual AHS Alumni and AHS Class Reunions</w:t>
                            </w:r>
                            <w:r w:rsidR="000E3102" w:rsidRPr="002C0A67">
                              <w:rPr>
                                <w:rFonts w:asciiTheme="majorHAnsi" w:hAnsiTheme="majorHAnsi"/>
                                <w:sz w:val="28"/>
                                <w:szCs w:val="28"/>
                              </w:rPr>
                              <w:t>.</w:t>
                            </w:r>
                          </w:p>
                          <w:p w:rsidR="009404C9" w:rsidRPr="002C0A67" w:rsidRDefault="009404C9" w:rsidP="002C0A67">
                            <w:pPr>
                              <w:pStyle w:val="NormalWeb"/>
                              <w:spacing w:before="0" w:beforeAutospacing="0"/>
                              <w:rPr>
                                <w:rFonts w:asciiTheme="majorHAnsi" w:hAnsiTheme="majorHAnsi"/>
                                <w:sz w:val="28"/>
                                <w:szCs w:val="28"/>
                              </w:rPr>
                            </w:pPr>
                            <w:r w:rsidRPr="002C0A67">
                              <w:rPr>
                                <w:rFonts w:asciiTheme="majorHAnsi" w:hAnsiTheme="majorHAnsi"/>
                                <w:sz w:val="28"/>
                                <w:szCs w:val="28"/>
                              </w:rPr>
                              <w:t>There is a tremendous need for financial assistance for many of A</w:t>
                            </w:r>
                            <w:r w:rsidR="000E3102">
                              <w:rPr>
                                <w:rFonts w:asciiTheme="majorHAnsi" w:hAnsiTheme="majorHAnsi"/>
                                <w:sz w:val="28"/>
                                <w:szCs w:val="28"/>
                              </w:rPr>
                              <w:t xml:space="preserve">bilene </w:t>
                            </w:r>
                            <w:r w:rsidRPr="002C0A67">
                              <w:rPr>
                                <w:rFonts w:asciiTheme="majorHAnsi" w:hAnsiTheme="majorHAnsi"/>
                                <w:sz w:val="28"/>
                                <w:szCs w:val="28"/>
                              </w:rPr>
                              <w:t>I</w:t>
                            </w:r>
                            <w:r w:rsidR="000E3102">
                              <w:rPr>
                                <w:rFonts w:asciiTheme="majorHAnsi" w:hAnsiTheme="majorHAnsi"/>
                                <w:sz w:val="28"/>
                                <w:szCs w:val="28"/>
                              </w:rPr>
                              <w:t xml:space="preserve">ndependent </w:t>
                            </w:r>
                            <w:r w:rsidRPr="002C0A67">
                              <w:rPr>
                                <w:rFonts w:asciiTheme="majorHAnsi" w:hAnsiTheme="majorHAnsi"/>
                                <w:sz w:val="28"/>
                                <w:szCs w:val="28"/>
                              </w:rPr>
                              <w:t>S</w:t>
                            </w:r>
                            <w:r w:rsidR="000E3102">
                              <w:rPr>
                                <w:rFonts w:asciiTheme="majorHAnsi" w:hAnsiTheme="majorHAnsi"/>
                                <w:sz w:val="28"/>
                                <w:szCs w:val="28"/>
                              </w:rPr>
                              <w:t xml:space="preserve">chool </w:t>
                            </w:r>
                            <w:r w:rsidRPr="002C0A67">
                              <w:rPr>
                                <w:rFonts w:asciiTheme="majorHAnsi" w:hAnsiTheme="majorHAnsi"/>
                                <w:sz w:val="28"/>
                                <w:szCs w:val="28"/>
                              </w:rPr>
                              <w:t>D</w:t>
                            </w:r>
                            <w:r w:rsidR="000E3102">
                              <w:rPr>
                                <w:rFonts w:asciiTheme="majorHAnsi" w:hAnsiTheme="majorHAnsi"/>
                                <w:sz w:val="28"/>
                                <w:szCs w:val="28"/>
                              </w:rPr>
                              <w:t>istrict</w:t>
                            </w:r>
                            <w:r w:rsidRPr="002C0A67">
                              <w:rPr>
                                <w:rFonts w:asciiTheme="majorHAnsi" w:hAnsiTheme="majorHAnsi"/>
                                <w:sz w:val="28"/>
                                <w:szCs w:val="28"/>
                              </w:rPr>
                              <w:t>’s graduating seniors.  Rising poverty levels, coupled with continuing escalation of tuition, room/board costs, books, student fees, transportation, etc.</w:t>
                            </w:r>
                            <w:r w:rsidR="009D0485">
                              <w:rPr>
                                <w:rFonts w:asciiTheme="majorHAnsi" w:hAnsiTheme="majorHAnsi"/>
                                <w:sz w:val="28"/>
                                <w:szCs w:val="28"/>
                              </w:rPr>
                              <w:t xml:space="preserve">, </w:t>
                            </w:r>
                            <w:r w:rsidRPr="002C0A67">
                              <w:rPr>
                                <w:rFonts w:asciiTheme="majorHAnsi" w:hAnsiTheme="majorHAnsi"/>
                                <w:sz w:val="28"/>
                                <w:szCs w:val="28"/>
                              </w:rPr>
                              <w:t>can make it difficult for many graduating Eagles to continue their education.</w:t>
                            </w:r>
                          </w:p>
                          <w:p w:rsidR="002C0A67" w:rsidRDefault="000E3102" w:rsidP="002C0A67">
                            <w:pPr>
                              <w:rPr>
                                <w:rFonts w:asciiTheme="majorHAnsi" w:hAnsiTheme="majorHAnsi"/>
                                <w:sz w:val="28"/>
                                <w:szCs w:val="28"/>
                              </w:rPr>
                            </w:pPr>
                            <w:r>
                              <w:rPr>
                                <w:rFonts w:asciiTheme="majorHAnsi" w:hAnsiTheme="majorHAnsi"/>
                                <w:sz w:val="28"/>
                                <w:szCs w:val="28"/>
                              </w:rPr>
                              <w:t xml:space="preserve">Due to generous contributions </w:t>
                            </w:r>
                            <w:r w:rsidR="009404C9" w:rsidRPr="002C0A67">
                              <w:rPr>
                                <w:rFonts w:asciiTheme="majorHAnsi" w:hAnsiTheme="majorHAnsi"/>
                                <w:sz w:val="28"/>
                                <w:szCs w:val="28"/>
                              </w:rPr>
                              <w:t>from the clas</w:t>
                            </w:r>
                            <w:r w:rsidR="002C0A67">
                              <w:rPr>
                                <w:rFonts w:asciiTheme="majorHAnsi" w:hAnsiTheme="majorHAnsi"/>
                                <w:sz w:val="28"/>
                                <w:szCs w:val="28"/>
                              </w:rPr>
                              <w:t xml:space="preserve">ses of </w:t>
                            </w:r>
                            <w:r w:rsidR="009D0485">
                              <w:rPr>
                                <w:rFonts w:asciiTheme="majorHAnsi" w:hAnsiTheme="majorHAnsi"/>
                                <w:sz w:val="28"/>
                                <w:szCs w:val="28"/>
                              </w:rPr>
                              <w:t>1940,42,</w:t>
                            </w:r>
                            <w:r w:rsidR="00445F8D">
                              <w:rPr>
                                <w:rFonts w:asciiTheme="majorHAnsi" w:hAnsiTheme="majorHAnsi"/>
                                <w:sz w:val="28"/>
                                <w:szCs w:val="28"/>
                              </w:rPr>
                              <w:t>43,</w:t>
                            </w:r>
                            <w:r w:rsidR="009D0485">
                              <w:rPr>
                                <w:rFonts w:asciiTheme="majorHAnsi" w:hAnsiTheme="majorHAnsi"/>
                                <w:sz w:val="28"/>
                                <w:szCs w:val="28"/>
                              </w:rPr>
                              <w:t>48,53,55,5</w:t>
                            </w:r>
                            <w:r w:rsidR="00B935FE">
                              <w:rPr>
                                <w:rFonts w:asciiTheme="majorHAnsi" w:hAnsiTheme="majorHAnsi"/>
                                <w:sz w:val="28"/>
                                <w:szCs w:val="28"/>
                              </w:rPr>
                              <w:t>7</w:t>
                            </w:r>
                            <w:r w:rsidR="009404C9" w:rsidRPr="002C0A67">
                              <w:rPr>
                                <w:rFonts w:asciiTheme="majorHAnsi" w:hAnsiTheme="majorHAnsi"/>
                                <w:sz w:val="28"/>
                                <w:szCs w:val="28"/>
                              </w:rPr>
                              <w:t>,58,59,60,</w:t>
                            </w:r>
                            <w:r w:rsidR="00445F8D">
                              <w:rPr>
                                <w:rFonts w:asciiTheme="majorHAnsi" w:hAnsiTheme="majorHAnsi"/>
                                <w:sz w:val="28"/>
                                <w:szCs w:val="28"/>
                              </w:rPr>
                              <w:t>63,</w:t>
                            </w:r>
                            <w:r w:rsidR="009404C9" w:rsidRPr="002C0A67">
                              <w:rPr>
                                <w:rFonts w:asciiTheme="majorHAnsi" w:hAnsiTheme="majorHAnsi"/>
                                <w:sz w:val="28"/>
                                <w:szCs w:val="28"/>
                              </w:rPr>
                              <w:t>64,</w:t>
                            </w:r>
                            <w:r w:rsidR="00445F8D">
                              <w:rPr>
                                <w:rFonts w:asciiTheme="majorHAnsi" w:hAnsiTheme="majorHAnsi"/>
                                <w:sz w:val="28"/>
                                <w:szCs w:val="28"/>
                              </w:rPr>
                              <w:t xml:space="preserve"> 65,</w:t>
                            </w:r>
                            <w:r w:rsidR="009404C9" w:rsidRPr="002C0A67">
                              <w:rPr>
                                <w:rFonts w:asciiTheme="majorHAnsi" w:hAnsiTheme="majorHAnsi"/>
                                <w:sz w:val="28"/>
                                <w:szCs w:val="28"/>
                              </w:rPr>
                              <w:t>79,</w:t>
                            </w:r>
                            <w:r w:rsidR="00445F8D">
                              <w:rPr>
                                <w:rFonts w:asciiTheme="majorHAnsi" w:hAnsiTheme="majorHAnsi"/>
                                <w:sz w:val="28"/>
                                <w:szCs w:val="28"/>
                              </w:rPr>
                              <w:t>93,</w:t>
                            </w:r>
                            <w:r w:rsidR="009404C9" w:rsidRPr="002C0A67">
                              <w:rPr>
                                <w:rFonts w:asciiTheme="majorHAnsi" w:hAnsiTheme="majorHAnsi"/>
                                <w:sz w:val="28"/>
                                <w:szCs w:val="28"/>
                              </w:rPr>
                              <w:t>95,96</w:t>
                            </w:r>
                            <w:r w:rsidR="00B935FE">
                              <w:rPr>
                                <w:rFonts w:asciiTheme="majorHAnsi" w:hAnsiTheme="majorHAnsi"/>
                                <w:sz w:val="28"/>
                                <w:szCs w:val="28"/>
                              </w:rPr>
                              <w:t>, 2001</w:t>
                            </w:r>
                            <w:r w:rsidR="009404C9" w:rsidRPr="002C0A67">
                              <w:rPr>
                                <w:rFonts w:asciiTheme="majorHAnsi" w:hAnsiTheme="majorHAnsi"/>
                                <w:sz w:val="28"/>
                                <w:szCs w:val="28"/>
                              </w:rPr>
                              <w:t xml:space="preserve"> and 2002 and funds raised by Abilene Education Foundation Cajun Fest </w:t>
                            </w:r>
                            <w:r>
                              <w:rPr>
                                <w:rFonts w:asciiTheme="majorHAnsi" w:hAnsiTheme="majorHAnsi"/>
                                <w:sz w:val="28"/>
                                <w:szCs w:val="28"/>
                              </w:rPr>
                              <w:t>event</w:t>
                            </w:r>
                            <w:r w:rsidR="009D0485">
                              <w:rPr>
                                <w:rFonts w:asciiTheme="majorHAnsi" w:hAnsiTheme="majorHAnsi"/>
                                <w:sz w:val="28"/>
                                <w:szCs w:val="28"/>
                              </w:rPr>
                              <w:t>,</w:t>
                            </w:r>
                            <w:r>
                              <w:rPr>
                                <w:rFonts w:asciiTheme="majorHAnsi" w:hAnsiTheme="majorHAnsi"/>
                                <w:sz w:val="28"/>
                                <w:szCs w:val="28"/>
                              </w:rPr>
                              <w:t xml:space="preserve"> </w:t>
                            </w:r>
                            <w:r w:rsidR="009404C9" w:rsidRPr="002C0A67">
                              <w:rPr>
                                <w:rFonts w:asciiTheme="majorHAnsi" w:hAnsiTheme="majorHAnsi"/>
                                <w:sz w:val="28"/>
                                <w:szCs w:val="28"/>
                              </w:rPr>
                              <w:t xml:space="preserve">the AHS </w:t>
                            </w:r>
                            <w:r w:rsidR="002C0A67" w:rsidRPr="002C0A67">
                              <w:rPr>
                                <w:rFonts w:asciiTheme="majorHAnsi" w:hAnsiTheme="majorHAnsi"/>
                                <w:sz w:val="28"/>
                                <w:szCs w:val="28"/>
                              </w:rPr>
                              <w:t>endowment</w:t>
                            </w:r>
                            <w:r w:rsidR="009404C9" w:rsidRPr="002C0A67">
                              <w:rPr>
                                <w:rFonts w:asciiTheme="majorHAnsi" w:hAnsiTheme="majorHAnsi"/>
                                <w:sz w:val="28"/>
                                <w:szCs w:val="28"/>
                              </w:rPr>
                              <w:t xml:space="preserve"> is currently providing a</w:t>
                            </w:r>
                            <w:r w:rsidR="00B935FE">
                              <w:rPr>
                                <w:rFonts w:asciiTheme="majorHAnsi" w:hAnsiTheme="majorHAnsi"/>
                                <w:sz w:val="28"/>
                                <w:szCs w:val="28"/>
                              </w:rPr>
                              <w:t>n</w:t>
                            </w:r>
                            <w:r w:rsidR="009404C9" w:rsidRPr="002C0A67">
                              <w:rPr>
                                <w:rFonts w:asciiTheme="majorHAnsi" w:hAnsiTheme="majorHAnsi"/>
                                <w:sz w:val="28"/>
                                <w:szCs w:val="28"/>
                              </w:rPr>
                              <w:t xml:space="preserve"> </w:t>
                            </w:r>
                            <w:r w:rsidR="009D0485">
                              <w:rPr>
                                <w:rFonts w:asciiTheme="majorHAnsi" w:hAnsiTheme="majorHAnsi"/>
                                <w:sz w:val="28"/>
                                <w:szCs w:val="28"/>
                              </w:rPr>
                              <w:t>AHS graduating senior</w:t>
                            </w:r>
                            <w:r w:rsidR="009404C9" w:rsidRPr="002C0A67">
                              <w:rPr>
                                <w:rFonts w:asciiTheme="majorHAnsi" w:hAnsiTheme="majorHAnsi"/>
                                <w:sz w:val="28"/>
                                <w:szCs w:val="28"/>
                              </w:rPr>
                              <w:t xml:space="preserve"> with</w:t>
                            </w:r>
                            <w:r w:rsidR="00445F8D">
                              <w:rPr>
                                <w:rFonts w:asciiTheme="majorHAnsi" w:hAnsiTheme="majorHAnsi"/>
                                <w:sz w:val="28"/>
                                <w:szCs w:val="28"/>
                              </w:rPr>
                              <w:t xml:space="preserve"> a $1,100 </w:t>
                            </w:r>
                            <w:r w:rsidR="002C0A67" w:rsidRPr="002C0A67">
                              <w:rPr>
                                <w:rFonts w:asciiTheme="majorHAnsi" w:hAnsiTheme="majorHAnsi"/>
                                <w:sz w:val="28"/>
                                <w:szCs w:val="28"/>
                              </w:rPr>
                              <w:t>scholarship!</w:t>
                            </w:r>
                          </w:p>
                          <w:p w:rsidR="000E3102" w:rsidRPr="002C0A67" w:rsidRDefault="000E3102" w:rsidP="000E3102">
                            <w:pPr>
                              <w:pStyle w:val="NormalWeb"/>
                              <w:spacing w:before="0" w:beforeAutospacing="0"/>
                              <w:rPr>
                                <w:rFonts w:asciiTheme="majorHAnsi" w:hAnsiTheme="majorHAnsi"/>
                                <w:sz w:val="28"/>
                                <w:szCs w:val="28"/>
                              </w:rPr>
                            </w:pPr>
                            <w:r w:rsidRPr="002C0A67">
                              <w:rPr>
                                <w:rFonts w:asciiTheme="majorHAnsi" w:hAnsiTheme="majorHAnsi"/>
                                <w:sz w:val="28"/>
                                <w:szCs w:val="28"/>
                              </w:rPr>
                              <w:t>A permanent record of donors and gifts is maintained by the AEF, who also manages the review of scholarship applicants. The Community Foundation of Abilene manages investment of the contributions to the endowment.</w:t>
                            </w:r>
                          </w:p>
                          <w:p w:rsidR="006F3D76" w:rsidRPr="002C0A67" w:rsidRDefault="002C0A67" w:rsidP="002C0A67">
                            <w:pPr>
                              <w:rPr>
                                <w:rFonts w:asciiTheme="majorHAnsi" w:hAnsiTheme="majorHAnsi"/>
                                <w:sz w:val="28"/>
                                <w:szCs w:val="28"/>
                              </w:rPr>
                            </w:pPr>
                            <w:r w:rsidRPr="002C0A67">
                              <w:rPr>
                                <w:rFonts w:asciiTheme="majorHAnsi" w:hAnsiTheme="majorHAnsi"/>
                                <w:sz w:val="28"/>
                                <w:szCs w:val="28"/>
                              </w:rPr>
                              <w:t>Please join your class mem</w:t>
                            </w:r>
                            <w:bookmarkStart w:id="0" w:name="_GoBack"/>
                            <w:bookmarkEnd w:id="0"/>
                            <w:r w:rsidRPr="002C0A67">
                              <w:rPr>
                                <w:rFonts w:asciiTheme="majorHAnsi" w:hAnsiTheme="majorHAnsi"/>
                                <w:sz w:val="28"/>
                                <w:szCs w:val="28"/>
                              </w:rPr>
                              <w:t>bers in supporting higher education for our students with your tax deductible gift to the Abilene Education Foundation.</w:t>
                            </w:r>
                          </w:p>
                          <w:p w:rsidR="009404C9" w:rsidRPr="002C0A67" w:rsidRDefault="002C0A67" w:rsidP="002C0A67">
                            <w:pPr>
                              <w:jc w:val="center"/>
                              <w:rPr>
                                <w:rFonts w:asciiTheme="majorHAnsi" w:hAnsiTheme="majorHAnsi"/>
                                <w:b/>
                                <w:sz w:val="28"/>
                                <w:szCs w:val="28"/>
                              </w:rPr>
                            </w:pPr>
                            <w:r w:rsidRPr="002C0A67">
                              <w:rPr>
                                <w:rFonts w:asciiTheme="majorHAnsi" w:hAnsiTheme="majorHAnsi"/>
                                <w:b/>
                                <w:sz w:val="28"/>
                                <w:szCs w:val="28"/>
                              </w:rPr>
                              <w:t>HONOR ABILENE HIGH SCHOOL BY MAKING A DIFFERENCE FOR FUTURE EAGLES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8661F" id="_x0000_t202" coordsize="21600,21600" o:spt="202" path="m,l,21600r21600,l21600,xe">
                <v:stroke joinstyle="miter"/>
                <v:path gradientshapeok="t" o:connecttype="rect"/>
              </v:shapetype>
              <v:shape id="Text Box 2" o:spid="_x0000_s1026" type="#_x0000_t202" style="position:absolute;left:0;text-align:left;margin-left:-53.25pt;margin-top:296.25pt;width:574.5pt;height:4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" stroked="f">
                <v:textbox>
                  <w:txbxContent>
                    <w:p w:rsidR="004545AB" w:rsidRPr="006F3D76" w:rsidRDefault="002C0A67" w:rsidP="002C0A67">
                      <w:pPr>
                        <w:jc w:val="center"/>
                        <w:rPr>
                          <w:rFonts w:ascii="Lucida Calligraphy" w:hAnsi="Lucida Calligraphy"/>
                          <w:b/>
                          <w:sz w:val="36"/>
                          <w:szCs w:val="36"/>
                        </w:rPr>
                      </w:pPr>
                      <w:r w:rsidRPr="006F3D76">
                        <w:rPr>
                          <w:rFonts w:ascii="Lucida Calligraphy" w:hAnsi="Lucida Calligraphy"/>
                          <w:b/>
                          <w:sz w:val="36"/>
                          <w:szCs w:val="36"/>
                        </w:rPr>
                        <w:t xml:space="preserve">Abilene High School </w:t>
                      </w:r>
                      <w:r w:rsidR="004545AB" w:rsidRPr="006F3D76">
                        <w:rPr>
                          <w:rFonts w:ascii="Lucida Calligraphy" w:hAnsi="Lucida Calligraphy"/>
                          <w:b/>
                          <w:sz w:val="36"/>
                          <w:szCs w:val="36"/>
                        </w:rPr>
                        <w:t>Alumni Endowed Scholarship Fund</w:t>
                      </w:r>
                    </w:p>
                    <w:p w:rsidR="000E3102" w:rsidRPr="002C0A67" w:rsidRDefault="009404C9" w:rsidP="000E3102">
                      <w:pPr>
                        <w:pStyle w:val="NormalWeb"/>
                        <w:rPr>
                          <w:rFonts w:asciiTheme="majorHAnsi" w:hAnsiTheme="majorHAnsi"/>
                          <w:sz w:val="28"/>
                          <w:szCs w:val="28"/>
                        </w:rPr>
                      </w:pPr>
                      <w:r w:rsidRPr="002C0A67">
                        <w:rPr>
                          <w:rFonts w:asciiTheme="majorHAnsi" w:hAnsiTheme="majorHAnsi"/>
                          <w:sz w:val="28"/>
                          <w:szCs w:val="28"/>
                        </w:rPr>
                        <w:t xml:space="preserve">Alumni of the Abilene High School are proud to support AHS graduating seniors through the Alumni Endowed Scholarship Fund.  </w:t>
                      </w:r>
                      <w:r w:rsidR="000E3102" w:rsidRPr="002C0A67">
                        <w:rPr>
                          <w:rFonts w:asciiTheme="majorHAnsi" w:hAnsiTheme="majorHAnsi"/>
                          <w:sz w:val="28"/>
                          <w:szCs w:val="28"/>
                        </w:rPr>
                        <w:t>This amazing opportunit</w:t>
                      </w:r>
                      <w:r w:rsidR="009D0485">
                        <w:rPr>
                          <w:rFonts w:asciiTheme="majorHAnsi" w:hAnsiTheme="majorHAnsi"/>
                          <w:sz w:val="28"/>
                          <w:szCs w:val="28"/>
                        </w:rPr>
                        <w:t>y was begun in 2008 by the AHS C</w:t>
                      </w:r>
                      <w:r w:rsidR="000E3102" w:rsidRPr="002C0A67">
                        <w:rPr>
                          <w:rFonts w:asciiTheme="majorHAnsi" w:hAnsiTheme="majorHAnsi"/>
                          <w:sz w:val="28"/>
                          <w:szCs w:val="28"/>
                        </w:rPr>
                        <w:t>lass of 1958</w:t>
                      </w:r>
                      <w:r w:rsidR="000E3102">
                        <w:rPr>
                          <w:rFonts w:asciiTheme="majorHAnsi" w:hAnsiTheme="majorHAnsi"/>
                          <w:sz w:val="28"/>
                          <w:szCs w:val="28"/>
                        </w:rPr>
                        <w:t>, and has grown due to donations from individual AHS Alumni and AHS Class Reunions</w:t>
                      </w:r>
                      <w:r w:rsidR="000E3102" w:rsidRPr="002C0A67">
                        <w:rPr>
                          <w:rFonts w:asciiTheme="majorHAnsi" w:hAnsiTheme="majorHAnsi"/>
                          <w:sz w:val="28"/>
                          <w:szCs w:val="28"/>
                        </w:rPr>
                        <w:t>.</w:t>
                      </w:r>
                    </w:p>
                    <w:p w:rsidR="009404C9" w:rsidRPr="002C0A67" w:rsidRDefault="009404C9" w:rsidP="002C0A67">
                      <w:pPr>
                        <w:pStyle w:val="NormalWeb"/>
                        <w:spacing w:before="0" w:beforeAutospacing="0"/>
                        <w:rPr>
                          <w:rFonts w:asciiTheme="majorHAnsi" w:hAnsiTheme="majorHAnsi"/>
                          <w:sz w:val="28"/>
                          <w:szCs w:val="28"/>
                        </w:rPr>
                      </w:pPr>
                      <w:r w:rsidRPr="002C0A67">
                        <w:rPr>
                          <w:rFonts w:asciiTheme="majorHAnsi" w:hAnsiTheme="majorHAnsi"/>
                          <w:sz w:val="28"/>
                          <w:szCs w:val="28"/>
                        </w:rPr>
                        <w:t>There is a tremendous need for financial assistance for many of A</w:t>
                      </w:r>
                      <w:r w:rsidR="000E3102">
                        <w:rPr>
                          <w:rFonts w:asciiTheme="majorHAnsi" w:hAnsiTheme="majorHAnsi"/>
                          <w:sz w:val="28"/>
                          <w:szCs w:val="28"/>
                        </w:rPr>
                        <w:t xml:space="preserve">bilene </w:t>
                      </w:r>
                      <w:r w:rsidRPr="002C0A67">
                        <w:rPr>
                          <w:rFonts w:asciiTheme="majorHAnsi" w:hAnsiTheme="majorHAnsi"/>
                          <w:sz w:val="28"/>
                          <w:szCs w:val="28"/>
                        </w:rPr>
                        <w:t>I</w:t>
                      </w:r>
                      <w:r w:rsidR="000E3102">
                        <w:rPr>
                          <w:rFonts w:asciiTheme="majorHAnsi" w:hAnsiTheme="majorHAnsi"/>
                          <w:sz w:val="28"/>
                          <w:szCs w:val="28"/>
                        </w:rPr>
                        <w:t xml:space="preserve">ndependent </w:t>
                      </w:r>
                      <w:r w:rsidRPr="002C0A67">
                        <w:rPr>
                          <w:rFonts w:asciiTheme="majorHAnsi" w:hAnsiTheme="majorHAnsi"/>
                          <w:sz w:val="28"/>
                          <w:szCs w:val="28"/>
                        </w:rPr>
                        <w:t>S</w:t>
                      </w:r>
                      <w:r w:rsidR="000E3102">
                        <w:rPr>
                          <w:rFonts w:asciiTheme="majorHAnsi" w:hAnsiTheme="majorHAnsi"/>
                          <w:sz w:val="28"/>
                          <w:szCs w:val="28"/>
                        </w:rPr>
                        <w:t xml:space="preserve">chool </w:t>
                      </w:r>
                      <w:r w:rsidRPr="002C0A67">
                        <w:rPr>
                          <w:rFonts w:asciiTheme="majorHAnsi" w:hAnsiTheme="majorHAnsi"/>
                          <w:sz w:val="28"/>
                          <w:szCs w:val="28"/>
                        </w:rPr>
                        <w:t>D</w:t>
                      </w:r>
                      <w:r w:rsidR="000E3102">
                        <w:rPr>
                          <w:rFonts w:asciiTheme="majorHAnsi" w:hAnsiTheme="majorHAnsi"/>
                          <w:sz w:val="28"/>
                          <w:szCs w:val="28"/>
                        </w:rPr>
                        <w:t>istrict</w:t>
                      </w:r>
                      <w:r w:rsidRPr="002C0A67">
                        <w:rPr>
                          <w:rFonts w:asciiTheme="majorHAnsi" w:hAnsiTheme="majorHAnsi"/>
                          <w:sz w:val="28"/>
                          <w:szCs w:val="28"/>
                        </w:rPr>
                        <w:t>’s graduating seniors.  Rising poverty levels, coupled with continuing escalation of tuition, room/board costs, books, student fees, transportation, etc.</w:t>
                      </w:r>
                      <w:r w:rsidR="009D0485">
                        <w:rPr>
                          <w:rFonts w:asciiTheme="majorHAnsi" w:hAnsiTheme="majorHAnsi"/>
                          <w:sz w:val="28"/>
                          <w:szCs w:val="28"/>
                        </w:rPr>
                        <w:t xml:space="preserve">, </w:t>
                      </w:r>
                      <w:r w:rsidRPr="002C0A67">
                        <w:rPr>
                          <w:rFonts w:asciiTheme="majorHAnsi" w:hAnsiTheme="majorHAnsi"/>
                          <w:sz w:val="28"/>
                          <w:szCs w:val="28"/>
                        </w:rPr>
                        <w:t>can make it difficult for many graduating Eagles to continue their education.</w:t>
                      </w:r>
                    </w:p>
                    <w:p w:rsidR="002C0A67" w:rsidRDefault="000E3102" w:rsidP="002C0A67">
                      <w:pPr>
                        <w:rPr>
                          <w:rFonts w:asciiTheme="majorHAnsi" w:hAnsiTheme="majorHAnsi"/>
                          <w:sz w:val="28"/>
                          <w:szCs w:val="28"/>
                        </w:rPr>
                      </w:pPr>
                      <w:r>
                        <w:rPr>
                          <w:rFonts w:asciiTheme="majorHAnsi" w:hAnsiTheme="majorHAnsi"/>
                          <w:sz w:val="28"/>
                          <w:szCs w:val="28"/>
                        </w:rPr>
                        <w:t xml:space="preserve">Due to generous contributions </w:t>
                      </w:r>
                      <w:r w:rsidR="009404C9" w:rsidRPr="002C0A67">
                        <w:rPr>
                          <w:rFonts w:asciiTheme="majorHAnsi" w:hAnsiTheme="majorHAnsi"/>
                          <w:sz w:val="28"/>
                          <w:szCs w:val="28"/>
                        </w:rPr>
                        <w:t>from the clas</w:t>
                      </w:r>
                      <w:r w:rsidR="002C0A67">
                        <w:rPr>
                          <w:rFonts w:asciiTheme="majorHAnsi" w:hAnsiTheme="majorHAnsi"/>
                          <w:sz w:val="28"/>
                          <w:szCs w:val="28"/>
                        </w:rPr>
                        <w:t xml:space="preserve">ses of </w:t>
                      </w:r>
                      <w:r w:rsidR="009D0485">
                        <w:rPr>
                          <w:rFonts w:asciiTheme="majorHAnsi" w:hAnsiTheme="majorHAnsi"/>
                          <w:sz w:val="28"/>
                          <w:szCs w:val="28"/>
                        </w:rPr>
                        <w:t>1940,42,</w:t>
                      </w:r>
                      <w:r w:rsidR="00445F8D">
                        <w:rPr>
                          <w:rFonts w:asciiTheme="majorHAnsi" w:hAnsiTheme="majorHAnsi"/>
                          <w:sz w:val="28"/>
                          <w:szCs w:val="28"/>
                        </w:rPr>
                        <w:t>43,</w:t>
                      </w:r>
                      <w:r w:rsidR="009D0485">
                        <w:rPr>
                          <w:rFonts w:asciiTheme="majorHAnsi" w:hAnsiTheme="majorHAnsi"/>
                          <w:sz w:val="28"/>
                          <w:szCs w:val="28"/>
                        </w:rPr>
                        <w:t>48,53,55,5</w:t>
                      </w:r>
                      <w:r w:rsidR="00B935FE">
                        <w:rPr>
                          <w:rFonts w:asciiTheme="majorHAnsi" w:hAnsiTheme="majorHAnsi"/>
                          <w:sz w:val="28"/>
                          <w:szCs w:val="28"/>
                        </w:rPr>
                        <w:t>7</w:t>
                      </w:r>
                      <w:r w:rsidR="009404C9" w:rsidRPr="002C0A67">
                        <w:rPr>
                          <w:rFonts w:asciiTheme="majorHAnsi" w:hAnsiTheme="majorHAnsi"/>
                          <w:sz w:val="28"/>
                          <w:szCs w:val="28"/>
                        </w:rPr>
                        <w:t>,58,59,60,</w:t>
                      </w:r>
                      <w:r w:rsidR="00445F8D">
                        <w:rPr>
                          <w:rFonts w:asciiTheme="majorHAnsi" w:hAnsiTheme="majorHAnsi"/>
                          <w:sz w:val="28"/>
                          <w:szCs w:val="28"/>
                        </w:rPr>
                        <w:t>63,</w:t>
                      </w:r>
                      <w:r w:rsidR="009404C9" w:rsidRPr="002C0A67">
                        <w:rPr>
                          <w:rFonts w:asciiTheme="majorHAnsi" w:hAnsiTheme="majorHAnsi"/>
                          <w:sz w:val="28"/>
                          <w:szCs w:val="28"/>
                        </w:rPr>
                        <w:t>64,</w:t>
                      </w:r>
                      <w:r w:rsidR="00445F8D">
                        <w:rPr>
                          <w:rFonts w:asciiTheme="majorHAnsi" w:hAnsiTheme="majorHAnsi"/>
                          <w:sz w:val="28"/>
                          <w:szCs w:val="28"/>
                        </w:rPr>
                        <w:t xml:space="preserve"> 65,</w:t>
                      </w:r>
                      <w:r w:rsidR="009404C9" w:rsidRPr="002C0A67">
                        <w:rPr>
                          <w:rFonts w:asciiTheme="majorHAnsi" w:hAnsiTheme="majorHAnsi"/>
                          <w:sz w:val="28"/>
                          <w:szCs w:val="28"/>
                        </w:rPr>
                        <w:t>79,</w:t>
                      </w:r>
                      <w:r w:rsidR="00445F8D">
                        <w:rPr>
                          <w:rFonts w:asciiTheme="majorHAnsi" w:hAnsiTheme="majorHAnsi"/>
                          <w:sz w:val="28"/>
                          <w:szCs w:val="28"/>
                        </w:rPr>
                        <w:t>93,</w:t>
                      </w:r>
                      <w:r w:rsidR="009404C9" w:rsidRPr="002C0A67">
                        <w:rPr>
                          <w:rFonts w:asciiTheme="majorHAnsi" w:hAnsiTheme="majorHAnsi"/>
                          <w:sz w:val="28"/>
                          <w:szCs w:val="28"/>
                        </w:rPr>
                        <w:t>95,96</w:t>
                      </w:r>
                      <w:r w:rsidR="00B935FE">
                        <w:rPr>
                          <w:rFonts w:asciiTheme="majorHAnsi" w:hAnsiTheme="majorHAnsi"/>
                          <w:sz w:val="28"/>
                          <w:szCs w:val="28"/>
                        </w:rPr>
                        <w:t>, 2001</w:t>
                      </w:r>
                      <w:r w:rsidR="009404C9" w:rsidRPr="002C0A67">
                        <w:rPr>
                          <w:rFonts w:asciiTheme="majorHAnsi" w:hAnsiTheme="majorHAnsi"/>
                          <w:sz w:val="28"/>
                          <w:szCs w:val="28"/>
                        </w:rPr>
                        <w:t xml:space="preserve"> and 2002 and funds raised by Abilene Education Foundation Cajun Fest </w:t>
                      </w:r>
                      <w:r>
                        <w:rPr>
                          <w:rFonts w:asciiTheme="majorHAnsi" w:hAnsiTheme="majorHAnsi"/>
                          <w:sz w:val="28"/>
                          <w:szCs w:val="28"/>
                        </w:rPr>
                        <w:t>event</w:t>
                      </w:r>
                      <w:r w:rsidR="009D0485">
                        <w:rPr>
                          <w:rFonts w:asciiTheme="majorHAnsi" w:hAnsiTheme="majorHAnsi"/>
                          <w:sz w:val="28"/>
                          <w:szCs w:val="28"/>
                        </w:rPr>
                        <w:t>,</w:t>
                      </w:r>
                      <w:r>
                        <w:rPr>
                          <w:rFonts w:asciiTheme="majorHAnsi" w:hAnsiTheme="majorHAnsi"/>
                          <w:sz w:val="28"/>
                          <w:szCs w:val="28"/>
                        </w:rPr>
                        <w:t xml:space="preserve"> </w:t>
                      </w:r>
                      <w:r w:rsidR="009404C9" w:rsidRPr="002C0A67">
                        <w:rPr>
                          <w:rFonts w:asciiTheme="majorHAnsi" w:hAnsiTheme="majorHAnsi"/>
                          <w:sz w:val="28"/>
                          <w:szCs w:val="28"/>
                        </w:rPr>
                        <w:t xml:space="preserve">the AHS </w:t>
                      </w:r>
                      <w:r w:rsidR="002C0A67" w:rsidRPr="002C0A67">
                        <w:rPr>
                          <w:rFonts w:asciiTheme="majorHAnsi" w:hAnsiTheme="majorHAnsi"/>
                          <w:sz w:val="28"/>
                          <w:szCs w:val="28"/>
                        </w:rPr>
                        <w:t>endowment</w:t>
                      </w:r>
                      <w:r w:rsidR="009404C9" w:rsidRPr="002C0A67">
                        <w:rPr>
                          <w:rFonts w:asciiTheme="majorHAnsi" w:hAnsiTheme="majorHAnsi"/>
                          <w:sz w:val="28"/>
                          <w:szCs w:val="28"/>
                        </w:rPr>
                        <w:t xml:space="preserve"> is currently providing a</w:t>
                      </w:r>
                      <w:r w:rsidR="00B935FE">
                        <w:rPr>
                          <w:rFonts w:asciiTheme="majorHAnsi" w:hAnsiTheme="majorHAnsi"/>
                          <w:sz w:val="28"/>
                          <w:szCs w:val="28"/>
                        </w:rPr>
                        <w:t>n</w:t>
                      </w:r>
                      <w:r w:rsidR="009404C9" w:rsidRPr="002C0A67">
                        <w:rPr>
                          <w:rFonts w:asciiTheme="majorHAnsi" w:hAnsiTheme="majorHAnsi"/>
                          <w:sz w:val="28"/>
                          <w:szCs w:val="28"/>
                        </w:rPr>
                        <w:t xml:space="preserve"> </w:t>
                      </w:r>
                      <w:r w:rsidR="009D0485">
                        <w:rPr>
                          <w:rFonts w:asciiTheme="majorHAnsi" w:hAnsiTheme="majorHAnsi"/>
                          <w:sz w:val="28"/>
                          <w:szCs w:val="28"/>
                        </w:rPr>
                        <w:t>AHS graduating senior</w:t>
                      </w:r>
                      <w:r w:rsidR="009404C9" w:rsidRPr="002C0A67">
                        <w:rPr>
                          <w:rFonts w:asciiTheme="majorHAnsi" w:hAnsiTheme="majorHAnsi"/>
                          <w:sz w:val="28"/>
                          <w:szCs w:val="28"/>
                        </w:rPr>
                        <w:t xml:space="preserve"> with</w:t>
                      </w:r>
                      <w:r w:rsidR="00445F8D">
                        <w:rPr>
                          <w:rFonts w:asciiTheme="majorHAnsi" w:hAnsiTheme="majorHAnsi"/>
                          <w:sz w:val="28"/>
                          <w:szCs w:val="28"/>
                        </w:rPr>
                        <w:t xml:space="preserve"> a $1,100 </w:t>
                      </w:r>
                      <w:r w:rsidR="002C0A67" w:rsidRPr="002C0A67">
                        <w:rPr>
                          <w:rFonts w:asciiTheme="majorHAnsi" w:hAnsiTheme="majorHAnsi"/>
                          <w:sz w:val="28"/>
                          <w:szCs w:val="28"/>
                        </w:rPr>
                        <w:t>scholarship!</w:t>
                      </w:r>
                    </w:p>
                    <w:p w:rsidR="000E3102" w:rsidRPr="002C0A67" w:rsidRDefault="000E3102" w:rsidP="000E3102">
                      <w:pPr>
                        <w:pStyle w:val="NormalWeb"/>
                        <w:spacing w:before="0" w:beforeAutospacing="0"/>
                        <w:rPr>
                          <w:rFonts w:asciiTheme="majorHAnsi" w:hAnsiTheme="majorHAnsi"/>
                          <w:sz w:val="28"/>
                          <w:szCs w:val="28"/>
                        </w:rPr>
                      </w:pPr>
                      <w:r w:rsidRPr="002C0A67">
                        <w:rPr>
                          <w:rFonts w:asciiTheme="majorHAnsi" w:hAnsiTheme="majorHAnsi"/>
                          <w:sz w:val="28"/>
                          <w:szCs w:val="28"/>
                        </w:rPr>
                        <w:t>A permanent record of donors and gifts is maintained by the AEF, who also manages the review of scholarship applicants. The Community Foundation of Abilene manages investment of the contributions to the endowment.</w:t>
                      </w:r>
                    </w:p>
                    <w:p w:rsidR="006F3D76" w:rsidRPr="002C0A67" w:rsidRDefault="002C0A67" w:rsidP="002C0A67">
                      <w:pPr>
                        <w:rPr>
                          <w:rFonts w:asciiTheme="majorHAnsi" w:hAnsiTheme="majorHAnsi"/>
                          <w:sz w:val="28"/>
                          <w:szCs w:val="28"/>
                        </w:rPr>
                      </w:pPr>
                      <w:r w:rsidRPr="002C0A67">
                        <w:rPr>
                          <w:rFonts w:asciiTheme="majorHAnsi" w:hAnsiTheme="majorHAnsi"/>
                          <w:sz w:val="28"/>
                          <w:szCs w:val="28"/>
                        </w:rPr>
                        <w:t>Please join your class mem</w:t>
                      </w:r>
                      <w:bookmarkStart w:id="1" w:name="_GoBack"/>
                      <w:bookmarkEnd w:id="1"/>
                      <w:r w:rsidRPr="002C0A67">
                        <w:rPr>
                          <w:rFonts w:asciiTheme="majorHAnsi" w:hAnsiTheme="majorHAnsi"/>
                          <w:sz w:val="28"/>
                          <w:szCs w:val="28"/>
                        </w:rPr>
                        <w:t>bers in supporting higher education for our students with your tax deductible gift to the Abilene Education Foundation.</w:t>
                      </w:r>
                    </w:p>
                    <w:p w:rsidR="009404C9" w:rsidRPr="002C0A67" w:rsidRDefault="002C0A67" w:rsidP="002C0A67">
                      <w:pPr>
                        <w:jc w:val="center"/>
                        <w:rPr>
                          <w:rFonts w:asciiTheme="majorHAnsi" w:hAnsiTheme="majorHAnsi"/>
                          <w:b/>
                          <w:sz w:val="28"/>
                          <w:szCs w:val="28"/>
                        </w:rPr>
                      </w:pPr>
                      <w:r w:rsidRPr="002C0A67">
                        <w:rPr>
                          <w:rFonts w:asciiTheme="majorHAnsi" w:hAnsiTheme="majorHAnsi"/>
                          <w:b/>
                          <w:sz w:val="28"/>
                          <w:szCs w:val="28"/>
                        </w:rPr>
                        <w:t>HONOR ABILENE HIGH SCHOOL BY MAKING A DIFFERENCE FOR FUTURE EAGLES</w:t>
                      </w:r>
                    </w:p>
                  </w:txbxContent>
                </v:textbox>
              </v:shape>
            </w:pict>
          </mc:Fallback>
        </mc:AlternateContent>
      </w:r>
      <w:r w:rsidR="007440D1">
        <w:rPr>
          <w:noProof/>
        </w:rPr>
        <mc:AlternateContent>
          <mc:Choice Requires="wps">
            <w:drawing>
              <wp:anchor distT="0" distB="0" distL="114300" distR="114300" simplePos="0" relativeHeight="251665408" behindDoc="0" locked="0" layoutInCell="1" allowOverlap="1" wp14:anchorId="2DA4E62B" wp14:editId="2A1ECB4D">
                <wp:simplePos x="0" y="0"/>
                <wp:positionH relativeFrom="column">
                  <wp:posOffset>3752850</wp:posOffset>
                </wp:positionH>
                <wp:positionV relativeFrom="paragraph">
                  <wp:posOffset>2038350</wp:posOffset>
                </wp:positionV>
                <wp:extent cx="264985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403985"/>
                        </a:xfrm>
                        <a:prstGeom prst="rect">
                          <a:avLst/>
                        </a:prstGeom>
                        <a:solidFill>
                          <a:srgbClr val="FFFFFF"/>
                        </a:solidFill>
                        <a:ln w="9525">
                          <a:noFill/>
                          <a:miter lim="800000"/>
                          <a:headEnd/>
                          <a:tailEnd/>
                        </a:ln>
                      </wps:spPr>
                      <wps:txbx>
                        <w:txbxContent>
                          <w:p w:rsidR="007440D1" w:rsidRDefault="007440D1" w:rsidP="007440D1">
                            <w:pPr>
                              <w:jc w:val="center"/>
                            </w:pPr>
                            <w:r>
                              <w:rPr>
                                <w:noProof/>
                              </w:rPr>
                              <w:drawing>
                                <wp:inline distT="0" distB="0" distL="0" distR="0" wp14:anchorId="1F4782E0" wp14:editId="15749748">
                                  <wp:extent cx="2057400" cy="1371600"/>
                                  <wp:effectExtent l="0" t="0" r="0" b="0"/>
                                  <wp:docPr id="1" name="Picture 1" descr="\\FILESHARE\staff-storage-standard$\christine.curtis-car\My Documents\Logos\NEW LOGO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HARE\staff-storage-standard$\christine.curtis-car\My Documents\Logos\NEW LOGO_blue_on_whi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4E62B" id="_x0000_s1027" type="#_x0000_t202" style="position:absolute;left:0;text-align:left;margin-left:295.5pt;margin-top:160.5pt;width:208.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F8IAIAABwEAAAOAAAAZHJzL2Uyb0RvYy54bWysU81u2zAMvg/YOwi6L3Y8p0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" stroked="f">
                <v:textbox style="mso-fit-shape-to-text:t">
                  <w:txbxContent>
                    <w:p w:rsidR="007440D1" w:rsidRDefault="007440D1" w:rsidP="007440D1">
                      <w:pPr>
                        <w:jc w:val="center"/>
                      </w:pPr>
                      <w:r>
                        <w:rPr>
                          <w:noProof/>
                        </w:rPr>
                        <w:drawing>
                          <wp:inline distT="0" distB="0" distL="0" distR="0" wp14:anchorId="1F4782E0" wp14:editId="15749748">
                            <wp:extent cx="2057400" cy="1371600"/>
                            <wp:effectExtent l="0" t="0" r="0" b="0"/>
                            <wp:docPr id="1" name="Picture 1" descr="\\FILESHARE\staff-storage-standard$\christine.curtis-car\My Documents\Logos\NEW LOGO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HARE\staff-storage-standard$\christine.curtis-car\My Documents\Logos\NEW LOGO_blue_on_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txbxContent>
                </v:textbox>
              </v:shape>
            </w:pict>
          </mc:Fallback>
        </mc:AlternateContent>
      </w:r>
      <w:r w:rsidR="006F3D76">
        <w:rPr>
          <w:noProof/>
        </w:rPr>
        <mc:AlternateContent>
          <mc:Choice Requires="wps">
            <w:drawing>
              <wp:anchor distT="0" distB="0" distL="114300" distR="114300" simplePos="0" relativeHeight="251663360" behindDoc="0" locked="0" layoutInCell="1" allowOverlap="1" wp14:anchorId="7A6A0DFA" wp14:editId="51A73B30">
                <wp:simplePos x="0" y="0"/>
                <wp:positionH relativeFrom="column">
                  <wp:posOffset>3657600</wp:posOffset>
                </wp:positionH>
                <wp:positionV relativeFrom="paragraph">
                  <wp:posOffset>-638175</wp:posOffset>
                </wp:positionV>
                <wp:extent cx="2802255" cy="3314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3314700"/>
                        </a:xfrm>
                        <a:prstGeom prst="rect">
                          <a:avLst/>
                        </a:prstGeom>
                        <a:solidFill>
                          <a:srgbClr val="FFFFFF"/>
                        </a:solidFill>
                        <a:ln w="9525">
                          <a:noFill/>
                          <a:miter lim="800000"/>
                          <a:headEnd/>
                          <a:tailEnd/>
                        </a:ln>
                      </wps:spPr>
                      <wps:txbx>
                        <w:txbxContent>
                          <w:p w:rsidR="002C0A67" w:rsidRPr="002C0A67" w:rsidRDefault="002C0A67" w:rsidP="002C0A67">
                            <w:pPr>
                              <w:jc w:val="right"/>
                              <w:rPr>
                                <w:rFonts w:asciiTheme="majorHAnsi" w:hAnsiTheme="majorHAnsi"/>
                                <w:sz w:val="36"/>
                                <w:szCs w:val="36"/>
                              </w:rPr>
                            </w:pPr>
                            <w:r w:rsidRPr="002C0A67">
                              <w:rPr>
                                <w:rFonts w:asciiTheme="majorHAnsi" w:hAnsiTheme="majorHAnsi"/>
                                <w:sz w:val="36"/>
                                <w:szCs w:val="36"/>
                              </w:rPr>
                              <w:t>A Non-Profit Endowed Scholarship</w:t>
                            </w:r>
                          </w:p>
                          <w:p w:rsidR="002C0A67" w:rsidRPr="002C0A67" w:rsidRDefault="002C0A67" w:rsidP="002C0A67">
                            <w:pPr>
                              <w:jc w:val="right"/>
                              <w:rPr>
                                <w:rFonts w:asciiTheme="majorHAnsi" w:hAnsiTheme="majorHAnsi"/>
                                <w:sz w:val="32"/>
                                <w:szCs w:val="32"/>
                              </w:rPr>
                            </w:pPr>
                          </w:p>
                          <w:p w:rsidR="002C0A67" w:rsidRPr="006F3D76" w:rsidRDefault="002C0A67" w:rsidP="002C0A67">
                            <w:pPr>
                              <w:spacing w:after="0"/>
                              <w:jc w:val="right"/>
                              <w:rPr>
                                <w:rFonts w:asciiTheme="majorHAnsi" w:hAnsiTheme="majorHAnsi"/>
                                <w:sz w:val="28"/>
                                <w:szCs w:val="28"/>
                              </w:rPr>
                            </w:pPr>
                            <w:r w:rsidRPr="006F3D76">
                              <w:rPr>
                                <w:rFonts w:asciiTheme="majorHAnsi" w:hAnsiTheme="majorHAnsi"/>
                                <w:sz w:val="28"/>
                                <w:szCs w:val="28"/>
                              </w:rPr>
                              <w:t>Abilene Education Foundation</w:t>
                            </w:r>
                          </w:p>
                          <w:p w:rsidR="002C0A67" w:rsidRPr="006F3D76" w:rsidRDefault="002C0A67" w:rsidP="002C0A67">
                            <w:pPr>
                              <w:spacing w:after="0"/>
                              <w:jc w:val="right"/>
                              <w:rPr>
                                <w:rFonts w:asciiTheme="majorHAnsi" w:hAnsiTheme="majorHAnsi"/>
                                <w:sz w:val="28"/>
                                <w:szCs w:val="28"/>
                              </w:rPr>
                            </w:pPr>
                            <w:r w:rsidRPr="006F3D76">
                              <w:rPr>
                                <w:rFonts w:asciiTheme="majorHAnsi" w:hAnsiTheme="majorHAnsi"/>
                                <w:sz w:val="28"/>
                                <w:szCs w:val="28"/>
                              </w:rPr>
                              <w:t>P.O. Box 1999</w:t>
                            </w:r>
                          </w:p>
                          <w:p w:rsidR="002C0A67" w:rsidRPr="006F3D76" w:rsidRDefault="002C0A67" w:rsidP="002C0A67">
                            <w:pPr>
                              <w:spacing w:after="0"/>
                              <w:jc w:val="right"/>
                              <w:rPr>
                                <w:sz w:val="28"/>
                                <w:szCs w:val="28"/>
                              </w:rPr>
                            </w:pPr>
                            <w:r w:rsidRPr="006F3D76">
                              <w:rPr>
                                <w:sz w:val="28"/>
                                <w:szCs w:val="28"/>
                              </w:rPr>
                              <w:t>Abilene, Texas 79604</w:t>
                            </w:r>
                          </w:p>
                          <w:p w:rsidR="002C0A67" w:rsidRPr="006F3D76" w:rsidRDefault="002C0A67" w:rsidP="002C0A67">
                            <w:pPr>
                              <w:spacing w:after="0"/>
                              <w:jc w:val="right"/>
                              <w:rPr>
                                <w:sz w:val="28"/>
                                <w:szCs w:val="28"/>
                              </w:rPr>
                            </w:pPr>
                            <w:r w:rsidRPr="006F3D76">
                              <w:rPr>
                                <w:sz w:val="28"/>
                                <w:szCs w:val="28"/>
                              </w:rPr>
                              <w:t>325-677-1444 ext. 5577</w:t>
                            </w:r>
                          </w:p>
                          <w:p w:rsidR="002C0A67" w:rsidRPr="006F3D76" w:rsidRDefault="00445F8D" w:rsidP="002C0A67">
                            <w:pPr>
                              <w:spacing w:after="0"/>
                              <w:jc w:val="right"/>
                              <w:rPr>
                                <w:sz w:val="28"/>
                                <w:szCs w:val="28"/>
                              </w:rPr>
                            </w:pPr>
                            <w:hyperlink r:id="rId6" w:history="1">
                              <w:r w:rsidR="00B935FE" w:rsidRPr="001844D8">
                                <w:rPr>
                                  <w:rStyle w:val="Hyperlink"/>
                                  <w:sz w:val="28"/>
                                  <w:szCs w:val="28"/>
                                </w:rPr>
                                <w:t>christine.curtis-carr@abileneisd.org</w:t>
                              </w:r>
                            </w:hyperlink>
                          </w:p>
                          <w:p w:rsidR="002C0A67" w:rsidRPr="006F3D76" w:rsidRDefault="00445F8D" w:rsidP="002C0A67">
                            <w:pPr>
                              <w:spacing w:after="0"/>
                              <w:jc w:val="right"/>
                              <w:rPr>
                                <w:sz w:val="28"/>
                                <w:szCs w:val="28"/>
                              </w:rPr>
                            </w:pPr>
                            <w:hyperlink r:id="rId7" w:history="1">
                              <w:r w:rsidR="002C0A67" w:rsidRPr="006F3D76">
                                <w:rPr>
                                  <w:rStyle w:val="Hyperlink"/>
                                  <w:sz w:val="28"/>
                                  <w:szCs w:val="28"/>
                                </w:rPr>
                                <w:t>www.aaeeff.org</w:t>
                              </w:r>
                            </w:hyperlink>
                          </w:p>
                          <w:p w:rsidR="002C0A67" w:rsidRDefault="002C0A67" w:rsidP="002C0A6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A0DFA" id="_x0000_s1028" type="#_x0000_t202" style="position:absolute;left:0;text-align:left;margin-left:4in;margin-top:-50.25pt;width:220.65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" stroked="f">
                <v:textbox>
                  <w:txbxContent>
                    <w:p w:rsidR="002C0A67" w:rsidRPr="002C0A67" w:rsidRDefault="002C0A67" w:rsidP="002C0A67">
                      <w:pPr>
                        <w:jc w:val="right"/>
                        <w:rPr>
                          <w:rFonts w:asciiTheme="majorHAnsi" w:hAnsiTheme="majorHAnsi"/>
                          <w:sz w:val="36"/>
                          <w:szCs w:val="36"/>
                        </w:rPr>
                      </w:pPr>
                      <w:r w:rsidRPr="002C0A67">
                        <w:rPr>
                          <w:rFonts w:asciiTheme="majorHAnsi" w:hAnsiTheme="majorHAnsi"/>
                          <w:sz w:val="36"/>
                          <w:szCs w:val="36"/>
                        </w:rPr>
                        <w:t>A Non-Profit Endowed Scholarship</w:t>
                      </w:r>
                    </w:p>
                    <w:p w:rsidR="002C0A67" w:rsidRPr="002C0A67" w:rsidRDefault="002C0A67" w:rsidP="002C0A67">
                      <w:pPr>
                        <w:jc w:val="right"/>
                        <w:rPr>
                          <w:rFonts w:asciiTheme="majorHAnsi" w:hAnsiTheme="majorHAnsi"/>
                          <w:sz w:val="32"/>
                          <w:szCs w:val="32"/>
                        </w:rPr>
                      </w:pPr>
                    </w:p>
                    <w:p w:rsidR="002C0A67" w:rsidRPr="006F3D76" w:rsidRDefault="002C0A67" w:rsidP="002C0A67">
                      <w:pPr>
                        <w:spacing w:after="0"/>
                        <w:jc w:val="right"/>
                        <w:rPr>
                          <w:rFonts w:asciiTheme="majorHAnsi" w:hAnsiTheme="majorHAnsi"/>
                          <w:sz w:val="28"/>
                          <w:szCs w:val="28"/>
                        </w:rPr>
                      </w:pPr>
                      <w:r w:rsidRPr="006F3D76">
                        <w:rPr>
                          <w:rFonts w:asciiTheme="majorHAnsi" w:hAnsiTheme="majorHAnsi"/>
                          <w:sz w:val="28"/>
                          <w:szCs w:val="28"/>
                        </w:rPr>
                        <w:t>Abilene Education Foundation</w:t>
                      </w:r>
                    </w:p>
                    <w:p w:rsidR="002C0A67" w:rsidRPr="006F3D76" w:rsidRDefault="002C0A67" w:rsidP="002C0A67">
                      <w:pPr>
                        <w:spacing w:after="0"/>
                        <w:jc w:val="right"/>
                        <w:rPr>
                          <w:rFonts w:asciiTheme="majorHAnsi" w:hAnsiTheme="majorHAnsi"/>
                          <w:sz w:val="28"/>
                          <w:szCs w:val="28"/>
                        </w:rPr>
                      </w:pPr>
                      <w:r w:rsidRPr="006F3D76">
                        <w:rPr>
                          <w:rFonts w:asciiTheme="majorHAnsi" w:hAnsiTheme="majorHAnsi"/>
                          <w:sz w:val="28"/>
                          <w:szCs w:val="28"/>
                        </w:rPr>
                        <w:t>P.O. Box 1999</w:t>
                      </w:r>
                    </w:p>
                    <w:p w:rsidR="002C0A67" w:rsidRPr="006F3D76" w:rsidRDefault="002C0A67" w:rsidP="002C0A67">
                      <w:pPr>
                        <w:spacing w:after="0"/>
                        <w:jc w:val="right"/>
                        <w:rPr>
                          <w:sz w:val="28"/>
                          <w:szCs w:val="28"/>
                        </w:rPr>
                      </w:pPr>
                      <w:r w:rsidRPr="006F3D76">
                        <w:rPr>
                          <w:sz w:val="28"/>
                          <w:szCs w:val="28"/>
                        </w:rPr>
                        <w:t>Abilene, Texas 79604</w:t>
                      </w:r>
                    </w:p>
                    <w:p w:rsidR="002C0A67" w:rsidRPr="006F3D76" w:rsidRDefault="002C0A67" w:rsidP="002C0A67">
                      <w:pPr>
                        <w:spacing w:after="0"/>
                        <w:jc w:val="right"/>
                        <w:rPr>
                          <w:sz w:val="28"/>
                          <w:szCs w:val="28"/>
                        </w:rPr>
                      </w:pPr>
                      <w:r w:rsidRPr="006F3D76">
                        <w:rPr>
                          <w:sz w:val="28"/>
                          <w:szCs w:val="28"/>
                        </w:rPr>
                        <w:t>325-677-1444 ext. 5577</w:t>
                      </w:r>
                    </w:p>
                    <w:p w:rsidR="002C0A67" w:rsidRPr="006F3D76" w:rsidRDefault="00B935FE" w:rsidP="002C0A67">
                      <w:pPr>
                        <w:spacing w:after="0"/>
                        <w:jc w:val="right"/>
                        <w:rPr>
                          <w:sz w:val="28"/>
                          <w:szCs w:val="28"/>
                        </w:rPr>
                      </w:pPr>
                      <w:hyperlink r:id="rId8" w:history="1">
                        <w:r w:rsidRPr="001844D8">
                          <w:rPr>
                            <w:rStyle w:val="Hyperlink"/>
                            <w:sz w:val="28"/>
                            <w:szCs w:val="28"/>
                          </w:rPr>
                          <w:t>christine.curtis-carr@abileneisd.org</w:t>
                        </w:r>
                      </w:hyperlink>
                    </w:p>
                    <w:p w:rsidR="002C0A67" w:rsidRPr="006F3D76" w:rsidRDefault="0069467F" w:rsidP="002C0A67">
                      <w:pPr>
                        <w:spacing w:after="0"/>
                        <w:jc w:val="right"/>
                        <w:rPr>
                          <w:sz w:val="28"/>
                          <w:szCs w:val="28"/>
                        </w:rPr>
                      </w:pPr>
                      <w:hyperlink r:id="rId9" w:history="1">
                        <w:r w:rsidR="002C0A67" w:rsidRPr="006F3D76">
                          <w:rPr>
                            <w:rStyle w:val="Hyperlink"/>
                            <w:sz w:val="28"/>
                            <w:szCs w:val="28"/>
                          </w:rPr>
                          <w:t>www.aaeeff.org</w:t>
                        </w:r>
                      </w:hyperlink>
                    </w:p>
                    <w:p w:rsidR="002C0A67" w:rsidRDefault="002C0A67" w:rsidP="002C0A67">
                      <w:pPr>
                        <w:spacing w:after="0"/>
                      </w:pPr>
                    </w:p>
                  </w:txbxContent>
                </v:textbox>
              </v:shape>
            </w:pict>
          </mc:Fallback>
        </mc:AlternateContent>
      </w:r>
      <w:r w:rsidR="002C0A67">
        <w:rPr>
          <w:noProof/>
        </w:rPr>
        <mc:AlternateContent>
          <mc:Choice Requires="wps">
            <w:drawing>
              <wp:anchor distT="0" distB="0" distL="114300" distR="114300" simplePos="0" relativeHeight="251659264" behindDoc="0" locked="0" layoutInCell="1" allowOverlap="1" wp14:anchorId="09BC7353" wp14:editId="1DA0F738">
                <wp:simplePos x="0" y="0"/>
                <wp:positionH relativeFrom="column">
                  <wp:posOffset>-762000</wp:posOffset>
                </wp:positionH>
                <wp:positionV relativeFrom="paragraph">
                  <wp:posOffset>-733425</wp:posOffset>
                </wp:positionV>
                <wp:extent cx="3609975" cy="408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08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545AB" w:rsidRPr="002C0A67" w:rsidRDefault="003F683E" w:rsidP="004545AB">
                            <w:pPr>
                              <w:jc w:val="center"/>
                              <w:rPr>
                                <w:rFonts w:ascii="Lucida Calligraphy" w:hAnsi="Lucida Calligraphy"/>
                                <w:sz w:val="48"/>
                                <w:szCs w:val="48"/>
                              </w:rPr>
                            </w:pPr>
                            <w:r w:rsidRPr="002C0A67">
                              <w:rPr>
                                <w:rFonts w:ascii="Lucida Calligraphy" w:hAnsi="Lucida Calligraphy"/>
                                <w:sz w:val="48"/>
                                <w:szCs w:val="48"/>
                              </w:rPr>
                              <w:t>Help Eagles Soar</w:t>
                            </w:r>
                          </w:p>
                          <w:p w:rsidR="004545AB" w:rsidRPr="004545AB" w:rsidRDefault="004545AB" w:rsidP="004545AB">
                            <w:pPr>
                              <w:jc w:val="center"/>
                              <w:rPr>
                                <w:rFonts w:ascii="Lucida Calligraphy" w:hAnsi="Lucida Calligraphy"/>
                                <w:sz w:val="32"/>
                                <w:szCs w:val="32"/>
                              </w:rPr>
                            </w:pPr>
                            <w:r>
                              <w:rPr>
                                <w:noProof/>
                              </w:rPr>
                              <w:drawing>
                                <wp:inline distT="0" distB="0" distL="0" distR="0" wp14:anchorId="010C6A1C" wp14:editId="544F57E9">
                                  <wp:extent cx="3025589" cy="2743200"/>
                                  <wp:effectExtent l="0" t="0" r="3810" b="0"/>
                                  <wp:docPr id="2" name="Picture 2" descr="C:\Users\christine.curtis-car\clean%20eagl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curtis-car\clean%20eagle%20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589" cy="2743200"/>
                                          </a:xfrm>
                                          <a:prstGeom prst="rect">
                                            <a:avLst/>
                                          </a:prstGeom>
                                          <a:noFill/>
                                          <a:ln>
                                            <a:noFill/>
                                          </a:ln>
                                        </pic:spPr>
                                      </pic:pic>
                                    </a:graphicData>
                                  </a:graphic>
                                </wp:inline>
                              </w:drawing>
                            </w:r>
                          </w:p>
                          <w:p w:rsidR="003F683E" w:rsidRPr="002C0A67" w:rsidRDefault="003F683E" w:rsidP="003F683E">
                            <w:pPr>
                              <w:jc w:val="center"/>
                              <w:rPr>
                                <w:rFonts w:ascii="Lucida Calligraphy" w:hAnsi="Lucida Calligraphy"/>
                                <w:sz w:val="44"/>
                                <w:szCs w:val="44"/>
                              </w:rPr>
                            </w:pPr>
                            <w:r w:rsidRPr="002C0A67">
                              <w:rPr>
                                <w:rFonts w:ascii="Lucida Calligraphy" w:hAnsi="Lucida Calligraphy"/>
                                <w:sz w:val="44"/>
                                <w:szCs w:val="44"/>
                              </w:rPr>
                              <w:t>Abilene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C7353" id="_x0000_s1029" type="#_x0000_t202" style="position:absolute;left:0;text-align:left;margin-left:-60pt;margin-top:-57.75pt;width:284.25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" fillcolor="white [3201]" strokecolor="black [3200]" strokeweight="2pt">
                <v:textbox>
                  <w:txbxContent>
                    <w:p w:rsidR="004545AB" w:rsidRPr="002C0A67" w:rsidRDefault="003F683E" w:rsidP="004545AB">
                      <w:pPr>
                        <w:jc w:val="center"/>
                        <w:rPr>
                          <w:rFonts w:ascii="Lucida Calligraphy" w:hAnsi="Lucida Calligraphy"/>
                          <w:sz w:val="48"/>
                          <w:szCs w:val="48"/>
                        </w:rPr>
                      </w:pPr>
                      <w:r w:rsidRPr="002C0A67">
                        <w:rPr>
                          <w:rFonts w:ascii="Lucida Calligraphy" w:hAnsi="Lucida Calligraphy"/>
                          <w:sz w:val="48"/>
                          <w:szCs w:val="48"/>
                        </w:rPr>
                        <w:t>Help Eagles Soar</w:t>
                      </w:r>
                    </w:p>
                    <w:p w:rsidR="004545AB" w:rsidRPr="004545AB" w:rsidRDefault="004545AB" w:rsidP="004545AB">
                      <w:pPr>
                        <w:jc w:val="center"/>
                        <w:rPr>
                          <w:rFonts w:ascii="Lucida Calligraphy" w:hAnsi="Lucida Calligraphy"/>
                          <w:sz w:val="32"/>
                          <w:szCs w:val="32"/>
                        </w:rPr>
                      </w:pPr>
                      <w:r>
                        <w:rPr>
                          <w:noProof/>
                        </w:rPr>
                        <w:drawing>
                          <wp:inline distT="0" distB="0" distL="0" distR="0" wp14:anchorId="010C6A1C" wp14:editId="544F57E9">
                            <wp:extent cx="3025589" cy="2743200"/>
                            <wp:effectExtent l="0" t="0" r="3810" b="0"/>
                            <wp:docPr id="2" name="Picture 2" descr="C:\Users\christine.curtis-car\clean%20eagl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curtis-car\clean%20eagl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589" cy="2743200"/>
                                    </a:xfrm>
                                    <a:prstGeom prst="rect">
                                      <a:avLst/>
                                    </a:prstGeom>
                                    <a:noFill/>
                                    <a:ln>
                                      <a:noFill/>
                                    </a:ln>
                                  </pic:spPr>
                                </pic:pic>
                              </a:graphicData>
                            </a:graphic>
                          </wp:inline>
                        </w:drawing>
                      </w:r>
                    </w:p>
                    <w:p w:rsidR="003F683E" w:rsidRPr="002C0A67" w:rsidRDefault="003F683E" w:rsidP="003F683E">
                      <w:pPr>
                        <w:jc w:val="center"/>
                        <w:rPr>
                          <w:rFonts w:ascii="Lucida Calligraphy" w:hAnsi="Lucida Calligraphy"/>
                          <w:sz w:val="44"/>
                          <w:szCs w:val="44"/>
                        </w:rPr>
                      </w:pPr>
                      <w:r w:rsidRPr="002C0A67">
                        <w:rPr>
                          <w:rFonts w:ascii="Lucida Calligraphy" w:hAnsi="Lucida Calligraphy"/>
                          <w:sz w:val="44"/>
                          <w:szCs w:val="44"/>
                        </w:rPr>
                        <w:t>Abilene High School</w:t>
                      </w:r>
                    </w:p>
                  </w:txbxContent>
                </v:textbox>
              </v:shape>
            </w:pict>
          </mc:Fallback>
        </mc:AlternateContent>
      </w:r>
    </w:p>
    <w:sectPr w:rsidR="00A42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3E"/>
    <w:rsid w:val="000E3102"/>
    <w:rsid w:val="002C0A67"/>
    <w:rsid w:val="003F683E"/>
    <w:rsid w:val="00445F8D"/>
    <w:rsid w:val="004545AB"/>
    <w:rsid w:val="0069467F"/>
    <w:rsid w:val="006F3D76"/>
    <w:rsid w:val="007440D1"/>
    <w:rsid w:val="00776B36"/>
    <w:rsid w:val="009404C9"/>
    <w:rsid w:val="009D0485"/>
    <w:rsid w:val="00B935FE"/>
    <w:rsid w:val="00DB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0D09"/>
  <w15:docId w15:val="{537B2F56-883C-4963-8F60-B33E3868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3E"/>
    <w:rPr>
      <w:rFonts w:ascii="Tahoma" w:hAnsi="Tahoma" w:cs="Tahoma"/>
      <w:sz w:val="16"/>
      <w:szCs w:val="16"/>
    </w:rPr>
  </w:style>
  <w:style w:type="paragraph" w:styleId="NormalWeb">
    <w:name w:val="Normal (Web)"/>
    <w:basedOn w:val="Normal"/>
    <w:rsid w:val="004545AB"/>
    <w:pPr>
      <w:spacing w:before="100" w:beforeAutospacing="1" w:after="150" w:line="240" w:lineRule="auto"/>
    </w:pPr>
    <w:rPr>
      <w:rFonts w:ascii="Times New Roman" w:eastAsia="MS Mincho" w:hAnsi="Times New Roman" w:cs="Times New Roman"/>
      <w:lang w:eastAsia="ja-JP"/>
    </w:rPr>
  </w:style>
  <w:style w:type="character" w:styleId="Hyperlink">
    <w:name w:val="Hyperlink"/>
    <w:basedOn w:val="DefaultParagraphFont"/>
    <w:uiPriority w:val="99"/>
    <w:unhideWhenUsed/>
    <w:rsid w:val="002C0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curtis-carr@abileneis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aeeff.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curtis-carr@abileneisd.org" TargetMode="External"/><Relationship Id="rId11" Type="http://schemas.openxmlformats.org/officeDocument/2006/relationships/image" Target="media/image20.jpeg"/><Relationship Id="rId5" Type="http://schemas.openxmlformats.org/officeDocument/2006/relationships/image" Target="media/image10.jpeg"/><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aaee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Abilene ISD</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Abilene ISD</dc:creator>
  <cp:lastModifiedBy>Curtis-Carr, Christine M</cp:lastModifiedBy>
  <cp:revision>2</cp:revision>
  <dcterms:created xsi:type="dcterms:W3CDTF">2017-10-09T20:36:00Z</dcterms:created>
  <dcterms:modified xsi:type="dcterms:W3CDTF">2017-10-09T20:36:00Z</dcterms:modified>
</cp:coreProperties>
</file>